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FD" w:rsidRPr="00003F2F" w:rsidRDefault="00003F2F" w:rsidP="00003F2F">
      <w:pPr>
        <w:jc w:val="center"/>
        <w:rPr>
          <w:rFonts w:ascii="Times New Roman" w:hAnsi="Times New Roman" w:cs="Times New Roman"/>
          <w:b/>
          <w:sz w:val="28"/>
          <w:lang w:val="pt-BR"/>
        </w:rPr>
      </w:pPr>
      <w:r w:rsidRPr="00003F2F">
        <w:rPr>
          <w:rFonts w:ascii="Times New Roman" w:hAnsi="Times New Roman" w:cs="Times New Roman"/>
          <w:b/>
          <w:sz w:val="28"/>
          <w:lang w:val="pt-BR"/>
        </w:rPr>
        <w:t>VIVÊNCIA DA MONITORIA DE RADIOLOGIA ODONTOLÓGICA II</w:t>
      </w:r>
    </w:p>
    <w:p w:rsidR="00003F2F" w:rsidRDefault="00003F2F" w:rsidP="00003F2F">
      <w:pPr>
        <w:jc w:val="center"/>
        <w:rPr>
          <w:rFonts w:ascii="Times New Roman" w:hAnsi="Times New Roman" w:cs="Times New Roman"/>
          <w:b/>
          <w:sz w:val="24"/>
          <w:lang w:val="pt-BR"/>
        </w:rPr>
      </w:pPr>
    </w:p>
    <w:p w:rsidR="00C40597" w:rsidRDefault="00C40597" w:rsidP="00003F2F">
      <w:pPr>
        <w:jc w:val="right"/>
        <w:rPr>
          <w:rFonts w:ascii="Times New Roman" w:hAnsi="Times New Roman" w:cs="Times New Roman"/>
          <w:sz w:val="24"/>
          <w:lang w:val="pt-BR"/>
        </w:rPr>
      </w:pPr>
      <w:proofErr w:type="gramStart"/>
      <w:r>
        <w:rPr>
          <w:rFonts w:ascii="Times New Roman" w:hAnsi="Times New Roman" w:cs="Times New Roman"/>
          <w:sz w:val="24"/>
          <w:lang w:val="pt-BR"/>
        </w:rPr>
        <w:t>¹</w:t>
      </w:r>
      <w:r w:rsidRPr="00C40597">
        <w:rPr>
          <w:rFonts w:ascii="Times New Roman" w:hAnsi="Times New Roman" w:cs="Times New Roman"/>
          <w:sz w:val="24"/>
          <w:lang w:val="pt-BR"/>
        </w:rPr>
        <w:t>ARAÚJO</w:t>
      </w:r>
      <w:proofErr w:type="gramEnd"/>
      <w:r>
        <w:rPr>
          <w:rFonts w:ascii="Times New Roman" w:hAnsi="Times New Roman" w:cs="Times New Roman"/>
          <w:sz w:val="24"/>
          <w:lang w:val="pt-BR"/>
        </w:rPr>
        <w:t xml:space="preserve">, </w:t>
      </w:r>
      <w:r w:rsidRPr="00C40597">
        <w:rPr>
          <w:rFonts w:ascii="Times New Roman" w:hAnsi="Times New Roman" w:cs="Times New Roman"/>
          <w:sz w:val="24"/>
          <w:lang w:val="pt-BR"/>
        </w:rPr>
        <w:t xml:space="preserve">Amanda Maria Medeiros de </w:t>
      </w:r>
    </w:p>
    <w:p w:rsidR="00003F2F" w:rsidRDefault="00DD5A0C" w:rsidP="00003F2F">
      <w:pPr>
        <w:jc w:val="right"/>
        <w:rPr>
          <w:rFonts w:ascii="Times New Roman" w:hAnsi="Times New Roman" w:cs="Times New Roman"/>
          <w:sz w:val="24"/>
          <w:lang w:val="pt-BR"/>
        </w:rPr>
      </w:pPr>
      <w:proofErr w:type="gramStart"/>
      <w:r>
        <w:rPr>
          <w:rFonts w:ascii="Times New Roman" w:hAnsi="Times New Roman" w:cs="Times New Roman"/>
          <w:sz w:val="24"/>
          <w:lang w:val="pt-BR"/>
        </w:rPr>
        <w:t>¹</w:t>
      </w:r>
      <w:r w:rsidR="00003F2F" w:rsidRPr="00003F2F">
        <w:rPr>
          <w:rFonts w:ascii="Times New Roman" w:hAnsi="Times New Roman" w:cs="Times New Roman"/>
          <w:sz w:val="24"/>
          <w:lang w:val="pt-BR"/>
        </w:rPr>
        <w:t>BELTRÃO</w:t>
      </w:r>
      <w:proofErr w:type="gramEnd"/>
      <w:r w:rsidR="00003F2F">
        <w:rPr>
          <w:rFonts w:ascii="Times New Roman" w:hAnsi="Times New Roman" w:cs="Times New Roman"/>
          <w:sz w:val="24"/>
          <w:lang w:val="pt-BR"/>
        </w:rPr>
        <w:t>, Ricardo Villar</w:t>
      </w:r>
    </w:p>
    <w:p w:rsidR="00003F2F" w:rsidRDefault="00DD5A0C" w:rsidP="00003F2F">
      <w:pPr>
        <w:jc w:val="right"/>
        <w:rPr>
          <w:rFonts w:ascii="Times New Roman" w:hAnsi="Times New Roman" w:cs="Times New Roman"/>
          <w:sz w:val="24"/>
          <w:lang w:val="pt-BR"/>
        </w:rPr>
      </w:pPr>
      <w:proofErr w:type="gramStart"/>
      <w:r>
        <w:rPr>
          <w:rFonts w:ascii="Times New Roman" w:hAnsi="Times New Roman" w:cs="Times New Roman"/>
          <w:sz w:val="24"/>
          <w:lang w:val="pt-BR"/>
        </w:rPr>
        <w:t>²</w:t>
      </w:r>
      <w:r w:rsidR="00003F2F">
        <w:rPr>
          <w:rFonts w:ascii="Times New Roman" w:hAnsi="Times New Roman" w:cs="Times New Roman"/>
          <w:sz w:val="24"/>
          <w:lang w:val="pt-BR"/>
        </w:rPr>
        <w:t>VILELA</w:t>
      </w:r>
      <w:proofErr w:type="gramEnd"/>
      <w:r w:rsidR="00003F2F">
        <w:rPr>
          <w:rFonts w:ascii="Times New Roman" w:hAnsi="Times New Roman" w:cs="Times New Roman"/>
          <w:sz w:val="24"/>
          <w:lang w:val="pt-BR"/>
        </w:rPr>
        <w:t xml:space="preserve">, </w:t>
      </w:r>
      <w:proofErr w:type="spellStart"/>
      <w:r w:rsidR="00003F2F">
        <w:rPr>
          <w:rFonts w:ascii="Times New Roman" w:hAnsi="Times New Roman" w:cs="Times New Roman"/>
          <w:sz w:val="24"/>
          <w:lang w:val="pt-BR"/>
        </w:rPr>
        <w:t>Raíssa</w:t>
      </w:r>
      <w:proofErr w:type="spellEnd"/>
      <w:r w:rsidR="00003F2F">
        <w:rPr>
          <w:rFonts w:ascii="Times New Roman" w:hAnsi="Times New Roman" w:cs="Times New Roman"/>
          <w:sz w:val="24"/>
          <w:lang w:val="pt-BR"/>
        </w:rPr>
        <w:t xml:space="preserve"> Marçal</w:t>
      </w:r>
    </w:p>
    <w:p w:rsidR="00C40597" w:rsidRDefault="00C40597" w:rsidP="00003F2F">
      <w:pPr>
        <w:jc w:val="right"/>
        <w:rPr>
          <w:rFonts w:ascii="Times New Roman" w:hAnsi="Times New Roman" w:cs="Times New Roman"/>
          <w:sz w:val="24"/>
          <w:lang w:val="pt-BR"/>
        </w:rPr>
      </w:pPr>
    </w:p>
    <w:p w:rsidR="00003F2F" w:rsidRDefault="00003F2F" w:rsidP="00003F2F">
      <w:pPr>
        <w:jc w:val="both"/>
        <w:rPr>
          <w:rFonts w:ascii="Times New Roman" w:hAnsi="Times New Roman" w:cs="Times New Roman"/>
          <w:sz w:val="24"/>
          <w:lang w:val="pt-BR"/>
        </w:rPr>
      </w:pPr>
      <w:bookmarkStart w:id="0" w:name="_GoBack"/>
      <w:bookmarkEnd w:id="0"/>
    </w:p>
    <w:p w:rsidR="00003F2F" w:rsidRDefault="00003F2F" w:rsidP="00003F2F">
      <w:pPr>
        <w:jc w:val="both"/>
        <w:rPr>
          <w:rFonts w:ascii="Times New Roman" w:hAnsi="Times New Roman" w:cs="Times New Roman"/>
          <w:sz w:val="24"/>
          <w:lang w:val="pt-BR"/>
        </w:rPr>
      </w:pPr>
    </w:p>
    <w:p w:rsidR="00003F2F" w:rsidRDefault="00003F2F" w:rsidP="00003F2F">
      <w:pPr>
        <w:jc w:val="center"/>
        <w:rPr>
          <w:rFonts w:ascii="Times New Roman" w:hAnsi="Times New Roman" w:cs="Times New Roman"/>
          <w:sz w:val="24"/>
          <w:lang w:val="pt-BR"/>
        </w:rPr>
      </w:pPr>
      <w:r w:rsidRPr="00003F2F">
        <w:rPr>
          <w:rFonts w:ascii="Times New Roman" w:hAnsi="Times New Roman" w:cs="Times New Roman"/>
          <w:sz w:val="24"/>
          <w:lang w:val="pt-BR"/>
        </w:rPr>
        <w:t xml:space="preserve">Centro de Ciências da Saúde - </w:t>
      </w:r>
      <w:proofErr w:type="gramStart"/>
      <w:r w:rsidRPr="00003F2F">
        <w:rPr>
          <w:rFonts w:ascii="Times New Roman" w:hAnsi="Times New Roman" w:cs="Times New Roman"/>
          <w:sz w:val="24"/>
          <w:lang w:val="pt-BR"/>
        </w:rPr>
        <w:t>CCS ,</w:t>
      </w:r>
      <w:proofErr w:type="gramEnd"/>
      <w:r w:rsidRPr="00003F2F">
        <w:rPr>
          <w:rFonts w:ascii="Times New Roman" w:hAnsi="Times New Roman" w:cs="Times New Roman"/>
          <w:sz w:val="24"/>
          <w:lang w:val="pt-BR"/>
        </w:rPr>
        <w:t xml:space="preserve"> Departamento de Clínica e Odontologia Social - DCOS, Programa de Monitoria</w:t>
      </w:r>
      <w:r>
        <w:rPr>
          <w:rFonts w:ascii="Times New Roman" w:hAnsi="Times New Roman" w:cs="Times New Roman"/>
          <w:sz w:val="24"/>
          <w:lang w:val="pt-BR"/>
        </w:rPr>
        <w:t>.</w:t>
      </w:r>
    </w:p>
    <w:p w:rsidR="00003F2F" w:rsidRDefault="00003F2F" w:rsidP="00003F2F">
      <w:pPr>
        <w:jc w:val="center"/>
        <w:rPr>
          <w:rFonts w:ascii="Times New Roman" w:hAnsi="Times New Roman" w:cs="Times New Roman"/>
          <w:sz w:val="24"/>
          <w:lang w:val="pt-BR"/>
        </w:rPr>
      </w:pPr>
    </w:p>
    <w:p w:rsidR="00003F2F" w:rsidRDefault="00003F2F" w:rsidP="00003F2F">
      <w:pPr>
        <w:rPr>
          <w:rFonts w:ascii="Times New Roman" w:hAnsi="Times New Roman" w:cs="Times New Roman"/>
          <w:b/>
          <w:sz w:val="24"/>
          <w:lang w:val="pt-BR"/>
        </w:rPr>
      </w:pPr>
      <w:r w:rsidRPr="00003F2F">
        <w:rPr>
          <w:rFonts w:ascii="Times New Roman" w:hAnsi="Times New Roman" w:cs="Times New Roman"/>
          <w:b/>
          <w:sz w:val="24"/>
          <w:lang w:val="pt-BR"/>
        </w:rPr>
        <w:t>RESUMO</w:t>
      </w:r>
    </w:p>
    <w:p w:rsidR="00785756" w:rsidRDefault="00785756" w:rsidP="002249A9">
      <w:pPr>
        <w:spacing w:after="0" w:line="240" w:lineRule="auto"/>
        <w:jc w:val="both"/>
        <w:rPr>
          <w:rFonts w:ascii="Times New Roman" w:hAnsi="Times New Roman" w:cs="Times New Roman"/>
          <w:b/>
          <w:sz w:val="24"/>
          <w:lang w:val="pt-BR"/>
        </w:rPr>
      </w:pPr>
      <w:r w:rsidRPr="00DC36C9">
        <w:rPr>
          <w:rFonts w:ascii="Times New Roman" w:hAnsi="Times New Roman"/>
          <w:bCs/>
          <w:sz w:val="24"/>
          <w:lang w:val="pt-BR"/>
        </w:rPr>
        <w:t xml:space="preserve">A Radiologia Odontológica é uma </w:t>
      </w:r>
      <w:proofErr w:type="spellStart"/>
      <w:proofErr w:type="gramStart"/>
      <w:r w:rsidRPr="00DC36C9">
        <w:rPr>
          <w:rFonts w:ascii="Times New Roman" w:hAnsi="Times New Roman"/>
          <w:bCs/>
          <w:sz w:val="24"/>
          <w:lang w:val="pt-BR"/>
        </w:rPr>
        <w:t>sub-área</w:t>
      </w:r>
      <w:proofErr w:type="spellEnd"/>
      <w:proofErr w:type="gramEnd"/>
      <w:r w:rsidRPr="00DC36C9">
        <w:rPr>
          <w:rFonts w:ascii="Times New Roman" w:hAnsi="Times New Roman"/>
          <w:bCs/>
          <w:sz w:val="24"/>
          <w:lang w:val="pt-BR"/>
        </w:rPr>
        <w:t xml:space="preserve"> da Odontologia que encontra-se inserida nas diversas áreas de atuação da Odontologia, de f</w:t>
      </w:r>
      <w:r>
        <w:rPr>
          <w:rFonts w:ascii="Times New Roman" w:hAnsi="Times New Roman"/>
          <w:bCs/>
          <w:sz w:val="24"/>
          <w:lang w:val="pt-BR"/>
        </w:rPr>
        <w:t xml:space="preserve">orma a auxiliar no diagnóstico, </w:t>
      </w:r>
      <w:r w:rsidRPr="00DC36C9">
        <w:rPr>
          <w:rFonts w:ascii="Times New Roman" w:hAnsi="Times New Roman"/>
          <w:bCs/>
          <w:sz w:val="24"/>
          <w:lang w:val="pt-BR"/>
        </w:rPr>
        <w:t>planejamento e tratamento do paciente.</w:t>
      </w:r>
      <w:r w:rsidR="002249A9" w:rsidRPr="002249A9">
        <w:rPr>
          <w:rFonts w:ascii="Times New Roman" w:hAnsi="Times New Roman" w:cs="Times New Roman"/>
          <w:bCs/>
          <w:sz w:val="24"/>
          <w:lang w:val="pt-BR"/>
        </w:rPr>
        <w:t xml:space="preserve"> </w:t>
      </w:r>
      <w:r w:rsidR="002249A9">
        <w:rPr>
          <w:rFonts w:ascii="Times New Roman" w:hAnsi="Times New Roman" w:cs="Times New Roman"/>
          <w:bCs/>
          <w:sz w:val="24"/>
          <w:lang w:val="pt-BR"/>
        </w:rPr>
        <w:t>A</w:t>
      </w:r>
      <w:r w:rsidR="002249A9" w:rsidRPr="00DC36C9">
        <w:rPr>
          <w:rFonts w:ascii="Times New Roman" w:hAnsi="Times New Roman" w:cs="Times New Roman"/>
          <w:bCs/>
          <w:sz w:val="24"/>
          <w:lang w:val="pt-BR"/>
        </w:rPr>
        <w:t xml:space="preserve"> esta disciplina compete, tornar o aluno conhecedor de técnicas radiográficas (</w:t>
      </w:r>
      <w:proofErr w:type="spellStart"/>
      <w:r w:rsidR="002249A9" w:rsidRPr="00DC36C9">
        <w:rPr>
          <w:rFonts w:ascii="Times New Roman" w:hAnsi="Times New Roman" w:cs="Times New Roman"/>
          <w:bCs/>
          <w:sz w:val="24"/>
          <w:lang w:val="pt-BR"/>
        </w:rPr>
        <w:t>extrabucais</w:t>
      </w:r>
      <w:proofErr w:type="spellEnd"/>
      <w:r w:rsidR="002249A9" w:rsidRPr="00DC36C9">
        <w:rPr>
          <w:rFonts w:ascii="Times New Roman" w:hAnsi="Times New Roman" w:cs="Times New Roman"/>
          <w:bCs/>
          <w:sz w:val="24"/>
          <w:lang w:val="pt-BR"/>
        </w:rPr>
        <w:t xml:space="preserve"> e radiografias panorâmicas) e métodos avançados de imagem de modo a torná-lo capaz de indicar e aplicar corretamente as modalidades de imagem nas diversas especialidades da área Odontológica.</w:t>
      </w:r>
      <w:r w:rsidR="002249A9">
        <w:rPr>
          <w:rFonts w:ascii="Times New Roman" w:hAnsi="Times New Roman" w:cs="Times New Roman"/>
          <w:bCs/>
          <w:sz w:val="24"/>
          <w:lang w:val="pt-BR"/>
        </w:rPr>
        <w:t xml:space="preserve"> </w:t>
      </w:r>
      <w:r w:rsidR="002249A9">
        <w:rPr>
          <w:rFonts w:ascii="Times New Roman" w:hAnsi="Times New Roman"/>
          <w:bCs/>
          <w:sz w:val="24"/>
          <w:lang w:val="pt-BR"/>
        </w:rPr>
        <w:t xml:space="preserve">O </w:t>
      </w:r>
      <w:r w:rsidR="002249A9" w:rsidRPr="002249A9">
        <w:rPr>
          <w:rFonts w:ascii="Times New Roman" w:hAnsi="Times New Roman"/>
          <w:bCs/>
          <w:sz w:val="24"/>
          <w:lang w:val="pt-BR"/>
        </w:rPr>
        <w:t>aluno vivencia a aplicabilidade do conhecimento teórico durante as aulas práticas, seja por meio da criação de casos clínicos, interpretação das alterações de imagens, discussão de diagnósticos presuntivos nas modalidades de imagem e por fim, contextualização do aprendizado por meio da discussão crítica de filmes os quais são exibidos no final do período. Ao monitor, é atribuída a função de auxiliar os professores na melhoria do ensino. Este auxílio baseia-se na confecção de materiais didáticos como jogos interativos, CDs de interpretação e pranchas de int</w:t>
      </w:r>
      <w:r w:rsidR="002249A9">
        <w:rPr>
          <w:rFonts w:ascii="Times New Roman" w:hAnsi="Times New Roman"/>
          <w:bCs/>
          <w:sz w:val="24"/>
          <w:lang w:val="pt-BR"/>
        </w:rPr>
        <w:t xml:space="preserve">erpretação. </w:t>
      </w:r>
      <w:r w:rsidR="002249A9" w:rsidRPr="002249A9">
        <w:rPr>
          <w:rFonts w:ascii="Times New Roman" w:hAnsi="Times New Roman"/>
          <w:bCs/>
          <w:sz w:val="24"/>
          <w:lang w:val="pt-BR"/>
        </w:rPr>
        <w:t>Ademais, participa ativamente das aulas práticas.</w:t>
      </w:r>
      <w:r w:rsidR="002249A9" w:rsidRPr="002249A9">
        <w:rPr>
          <w:rFonts w:ascii="Times New Roman" w:hAnsi="Times New Roman" w:cs="Times New Roman"/>
          <w:sz w:val="24"/>
          <w:lang w:val="pt-BR"/>
        </w:rPr>
        <w:t xml:space="preserve"> </w:t>
      </w:r>
      <w:r w:rsidR="002249A9" w:rsidRPr="00DC36C9">
        <w:rPr>
          <w:rFonts w:ascii="Times New Roman" w:hAnsi="Times New Roman" w:cs="Times New Roman"/>
          <w:sz w:val="24"/>
          <w:lang w:val="pt-BR"/>
        </w:rPr>
        <w:t>A experiência e conhecimentos adquiridos pela participação do aluno nos programas de monitoria junto aos professores orientadores são de grande importância. Pois, para o monitor, além do ganho de entendimento sobre a disciplina, há uma contribuição para os alunos que estão sendo monitorados, gerando troca de conhecimentos que ultrapassam a obtenção de um certificado.</w:t>
      </w:r>
    </w:p>
    <w:p w:rsidR="00003F2F" w:rsidRDefault="00003F2F" w:rsidP="00003F2F">
      <w:pPr>
        <w:rPr>
          <w:rFonts w:ascii="Times New Roman" w:hAnsi="Times New Roman" w:cs="Times New Roman"/>
          <w:sz w:val="24"/>
          <w:lang w:val="pt-BR"/>
        </w:rPr>
      </w:pPr>
    </w:p>
    <w:p w:rsidR="00DC36C9" w:rsidRDefault="00DD5A0C" w:rsidP="00003F2F">
      <w:pPr>
        <w:rPr>
          <w:rFonts w:ascii="Times New Roman" w:hAnsi="Times New Roman" w:cs="Times New Roman"/>
          <w:sz w:val="24"/>
          <w:lang w:val="pt-BR"/>
        </w:rPr>
      </w:pPr>
      <w:r w:rsidRPr="00DD5A0C">
        <w:rPr>
          <w:rFonts w:ascii="Times New Roman" w:hAnsi="Times New Roman" w:cs="Times New Roman"/>
          <w:b/>
          <w:sz w:val="24"/>
          <w:lang w:val="pt-BR"/>
        </w:rPr>
        <w:t>PALAVRAS-CHAVE:</w:t>
      </w:r>
      <w:r w:rsidRPr="00DD5A0C">
        <w:rPr>
          <w:rFonts w:ascii="Times New Roman" w:hAnsi="Times New Roman" w:cs="Times New Roman"/>
          <w:sz w:val="24"/>
          <w:lang w:val="pt-BR"/>
        </w:rPr>
        <w:t xml:space="preserve"> Monitoria,</w:t>
      </w:r>
      <w:r>
        <w:rPr>
          <w:rFonts w:ascii="Times New Roman" w:hAnsi="Times New Roman" w:cs="Times New Roman"/>
          <w:sz w:val="24"/>
          <w:lang w:val="pt-BR"/>
        </w:rPr>
        <w:t xml:space="preserve"> Radiologia,</w:t>
      </w:r>
      <w:r w:rsidRPr="00DD5A0C">
        <w:rPr>
          <w:rFonts w:ascii="Times New Roman" w:hAnsi="Times New Roman" w:cs="Times New Roman"/>
          <w:sz w:val="24"/>
          <w:lang w:val="pt-BR"/>
        </w:rPr>
        <w:t xml:space="preserve"> </w:t>
      </w:r>
      <w:proofErr w:type="gramStart"/>
      <w:r w:rsidRPr="00DD5A0C">
        <w:rPr>
          <w:rFonts w:ascii="Times New Roman" w:hAnsi="Times New Roman" w:cs="Times New Roman"/>
          <w:sz w:val="24"/>
          <w:lang w:val="pt-BR"/>
        </w:rPr>
        <w:t>Odontologia</w:t>
      </w:r>
      <w:proofErr w:type="gramEnd"/>
    </w:p>
    <w:p w:rsidR="00DD5A0C" w:rsidRDefault="00DD5A0C" w:rsidP="00003F2F">
      <w:pPr>
        <w:rPr>
          <w:rFonts w:ascii="Times New Roman" w:hAnsi="Times New Roman" w:cs="Times New Roman"/>
          <w:sz w:val="24"/>
          <w:lang w:val="pt-BR"/>
        </w:rPr>
      </w:pPr>
    </w:p>
    <w:p w:rsidR="00DD5A0C" w:rsidRDefault="00DD5A0C" w:rsidP="00003F2F">
      <w:pPr>
        <w:rPr>
          <w:rFonts w:ascii="Times New Roman" w:hAnsi="Times New Roman" w:cs="Times New Roman"/>
          <w:sz w:val="24"/>
          <w:lang w:val="pt-BR"/>
        </w:rPr>
      </w:pPr>
    </w:p>
    <w:p w:rsidR="002249A9" w:rsidRDefault="002249A9" w:rsidP="00003F2F">
      <w:pPr>
        <w:rPr>
          <w:rFonts w:ascii="Times New Roman" w:hAnsi="Times New Roman" w:cs="Times New Roman"/>
          <w:b/>
          <w:sz w:val="24"/>
          <w:lang w:val="pt-BR"/>
        </w:rPr>
      </w:pPr>
    </w:p>
    <w:p w:rsidR="002249A9" w:rsidRDefault="002249A9" w:rsidP="00003F2F">
      <w:pPr>
        <w:rPr>
          <w:rFonts w:ascii="Times New Roman" w:hAnsi="Times New Roman" w:cs="Times New Roman"/>
          <w:b/>
          <w:sz w:val="24"/>
          <w:lang w:val="pt-BR"/>
        </w:rPr>
      </w:pPr>
    </w:p>
    <w:p w:rsidR="00DC36C9" w:rsidRDefault="00DC36C9" w:rsidP="00003F2F">
      <w:pPr>
        <w:rPr>
          <w:rFonts w:ascii="Times New Roman" w:hAnsi="Times New Roman" w:cs="Times New Roman"/>
          <w:b/>
          <w:sz w:val="24"/>
          <w:lang w:val="pt-BR"/>
        </w:rPr>
      </w:pPr>
      <w:r w:rsidRPr="00DC36C9">
        <w:rPr>
          <w:rFonts w:ascii="Times New Roman" w:hAnsi="Times New Roman" w:cs="Times New Roman"/>
          <w:b/>
          <w:sz w:val="24"/>
          <w:lang w:val="pt-BR"/>
        </w:rPr>
        <w:t>INTRODUÇÃO</w:t>
      </w:r>
    </w:p>
    <w:p w:rsidR="00DD5A0C" w:rsidRDefault="00DD5A0C" w:rsidP="00785756">
      <w:pPr>
        <w:spacing w:line="360" w:lineRule="auto"/>
        <w:ind w:firstLine="720"/>
        <w:jc w:val="both"/>
        <w:rPr>
          <w:rFonts w:ascii="Times New Roman" w:hAnsi="Times New Roman" w:cs="Times New Roman"/>
          <w:b/>
          <w:sz w:val="24"/>
          <w:lang w:val="pt-BR"/>
        </w:rPr>
      </w:pPr>
      <w:r w:rsidRPr="00DC36C9">
        <w:rPr>
          <w:rFonts w:ascii="Times New Roman" w:hAnsi="Times New Roman"/>
          <w:bCs/>
          <w:sz w:val="24"/>
          <w:lang w:val="pt-BR"/>
        </w:rPr>
        <w:t xml:space="preserve">A Radiologia Odontológica é uma </w:t>
      </w:r>
      <w:proofErr w:type="spellStart"/>
      <w:proofErr w:type="gramStart"/>
      <w:r w:rsidRPr="00DC36C9">
        <w:rPr>
          <w:rFonts w:ascii="Times New Roman" w:hAnsi="Times New Roman"/>
          <w:bCs/>
          <w:sz w:val="24"/>
          <w:lang w:val="pt-BR"/>
        </w:rPr>
        <w:t>sub-área</w:t>
      </w:r>
      <w:proofErr w:type="spellEnd"/>
      <w:proofErr w:type="gramEnd"/>
      <w:r w:rsidRPr="00DC36C9">
        <w:rPr>
          <w:rFonts w:ascii="Times New Roman" w:hAnsi="Times New Roman"/>
          <w:bCs/>
          <w:sz w:val="24"/>
          <w:lang w:val="pt-BR"/>
        </w:rPr>
        <w:t xml:space="preserve"> da Odontologia que encontra-se inserida nas diversas áreas de atuação da Odontologia, de f</w:t>
      </w:r>
      <w:r>
        <w:rPr>
          <w:rFonts w:ascii="Times New Roman" w:hAnsi="Times New Roman"/>
          <w:bCs/>
          <w:sz w:val="24"/>
          <w:lang w:val="pt-BR"/>
        </w:rPr>
        <w:t xml:space="preserve">orma a auxiliar no diagnóstico, </w:t>
      </w:r>
      <w:r w:rsidRPr="00DC36C9">
        <w:rPr>
          <w:rFonts w:ascii="Times New Roman" w:hAnsi="Times New Roman"/>
          <w:bCs/>
          <w:sz w:val="24"/>
          <w:lang w:val="pt-BR"/>
        </w:rPr>
        <w:t>planejamento e tratamento do paciente.</w:t>
      </w:r>
    </w:p>
    <w:p w:rsidR="00DD5A0C" w:rsidRDefault="00DD5A0C" w:rsidP="00003F2F">
      <w:pPr>
        <w:rPr>
          <w:rFonts w:ascii="Times New Roman" w:hAnsi="Times New Roman" w:cs="Times New Roman"/>
          <w:b/>
          <w:sz w:val="24"/>
          <w:lang w:val="pt-BR"/>
        </w:rPr>
      </w:pPr>
    </w:p>
    <w:p w:rsidR="00DC36C9" w:rsidRDefault="00DC36C9" w:rsidP="00003F2F">
      <w:pPr>
        <w:rPr>
          <w:rFonts w:ascii="Times New Roman" w:hAnsi="Times New Roman" w:cs="Times New Roman"/>
          <w:b/>
          <w:sz w:val="24"/>
          <w:lang w:val="pt-BR"/>
        </w:rPr>
      </w:pPr>
      <w:r>
        <w:rPr>
          <w:rFonts w:ascii="Times New Roman" w:hAnsi="Times New Roman" w:cs="Times New Roman"/>
          <w:b/>
          <w:sz w:val="24"/>
          <w:lang w:val="pt-BR"/>
        </w:rPr>
        <w:t>DESENVOLVIMENTO</w:t>
      </w:r>
    </w:p>
    <w:p w:rsidR="00DC36C9" w:rsidRPr="00DC36C9" w:rsidRDefault="00DC36C9" w:rsidP="00DC36C9">
      <w:pPr>
        <w:spacing w:after="0" w:line="360" w:lineRule="auto"/>
        <w:ind w:left="9" w:firstLine="464"/>
        <w:jc w:val="both"/>
        <w:rPr>
          <w:rFonts w:ascii="Times New Roman" w:hAnsi="Times New Roman" w:cs="Times New Roman"/>
          <w:bCs/>
          <w:sz w:val="32"/>
          <w:lang w:val="pt-BR"/>
        </w:rPr>
      </w:pPr>
      <w:r w:rsidRPr="00DC36C9">
        <w:rPr>
          <w:rFonts w:ascii="Times New Roman" w:hAnsi="Times New Roman" w:cs="Times New Roman"/>
          <w:bCs/>
          <w:sz w:val="24"/>
          <w:lang w:val="pt-BR"/>
        </w:rPr>
        <w:t xml:space="preserve">A disciplina de Radiologia Odontológica II é imprescindível para a </w:t>
      </w:r>
      <w:r w:rsidR="00DD5A0C">
        <w:rPr>
          <w:rFonts w:ascii="Times New Roman" w:hAnsi="Times New Roman" w:cs="Times New Roman"/>
          <w:bCs/>
          <w:sz w:val="24"/>
          <w:lang w:val="pt-BR"/>
        </w:rPr>
        <w:t xml:space="preserve">formação do cirurgião-dentista. </w:t>
      </w:r>
      <w:r w:rsidR="00785756">
        <w:rPr>
          <w:rFonts w:ascii="Times New Roman" w:hAnsi="Times New Roman" w:cs="Times New Roman"/>
          <w:bCs/>
          <w:sz w:val="24"/>
          <w:lang w:val="pt-BR"/>
        </w:rPr>
        <w:t xml:space="preserve">Ela </w:t>
      </w:r>
      <w:r w:rsidR="00DD5A0C" w:rsidRPr="00DD5A0C">
        <w:rPr>
          <w:rFonts w:ascii="Times New Roman" w:hAnsi="Times New Roman" w:cs="Times New Roman"/>
          <w:bCs/>
          <w:sz w:val="24"/>
          <w:lang w:val="pt-BR"/>
        </w:rPr>
        <w:t>possui uma carga horária de 60h, distribuídas semanalmente em 3 horas de aulas práticas e 1 hora de aula teórica</w:t>
      </w:r>
      <w:r w:rsidR="00785756">
        <w:rPr>
          <w:rFonts w:ascii="Times New Roman" w:hAnsi="Times New Roman" w:cs="Times New Roman"/>
          <w:bCs/>
          <w:sz w:val="24"/>
          <w:lang w:val="pt-BR"/>
        </w:rPr>
        <w:t>.</w:t>
      </w:r>
      <w:r w:rsidR="00DD5A0C">
        <w:rPr>
          <w:rFonts w:ascii="Times New Roman" w:hAnsi="Times New Roman" w:cs="Times New Roman"/>
          <w:bCs/>
          <w:sz w:val="24"/>
          <w:lang w:val="pt-BR"/>
        </w:rPr>
        <w:t xml:space="preserve"> A</w:t>
      </w:r>
      <w:r w:rsidRPr="00DC36C9">
        <w:rPr>
          <w:rFonts w:ascii="Times New Roman" w:hAnsi="Times New Roman" w:cs="Times New Roman"/>
          <w:bCs/>
          <w:sz w:val="24"/>
          <w:lang w:val="pt-BR"/>
        </w:rPr>
        <w:t xml:space="preserve"> esta disciplina compete, tornar o aluno conhecedor de técnicas radiográficas (</w:t>
      </w:r>
      <w:proofErr w:type="spellStart"/>
      <w:r w:rsidRPr="00DC36C9">
        <w:rPr>
          <w:rFonts w:ascii="Times New Roman" w:hAnsi="Times New Roman" w:cs="Times New Roman"/>
          <w:bCs/>
          <w:sz w:val="24"/>
          <w:lang w:val="pt-BR"/>
        </w:rPr>
        <w:t>extrabucais</w:t>
      </w:r>
      <w:proofErr w:type="spellEnd"/>
      <w:r w:rsidRPr="00DC36C9">
        <w:rPr>
          <w:rFonts w:ascii="Times New Roman" w:hAnsi="Times New Roman" w:cs="Times New Roman"/>
          <w:bCs/>
          <w:sz w:val="24"/>
          <w:lang w:val="pt-BR"/>
        </w:rPr>
        <w:t xml:space="preserve"> e radiografias panorâmicas) e métodos avançados de imagem de modo a torná-lo capaz de indicar e aplicar corretamente as modalidades de imagem nas diversas especialidades da área Odontológica. Desta forma, ao final do período o aluno poderá ser capaz de utilizar métodos </w:t>
      </w:r>
      <w:proofErr w:type="spellStart"/>
      <w:r w:rsidRPr="00DC36C9">
        <w:rPr>
          <w:rFonts w:ascii="Times New Roman" w:hAnsi="Times New Roman" w:cs="Times New Roman"/>
          <w:bCs/>
          <w:sz w:val="24"/>
          <w:lang w:val="pt-BR"/>
        </w:rPr>
        <w:t>imaginológicos</w:t>
      </w:r>
      <w:proofErr w:type="spellEnd"/>
      <w:r w:rsidRPr="00DC36C9">
        <w:rPr>
          <w:rFonts w:ascii="Times New Roman" w:hAnsi="Times New Roman" w:cs="Times New Roman"/>
          <w:bCs/>
          <w:sz w:val="24"/>
          <w:lang w:val="pt-BR"/>
        </w:rPr>
        <w:t xml:space="preserve"> na identificação das alterações do complexo </w:t>
      </w:r>
      <w:proofErr w:type="spellStart"/>
      <w:r w:rsidRPr="00DC36C9">
        <w:rPr>
          <w:rFonts w:ascii="Times New Roman" w:hAnsi="Times New Roman" w:cs="Times New Roman"/>
          <w:bCs/>
          <w:sz w:val="24"/>
          <w:lang w:val="pt-BR"/>
        </w:rPr>
        <w:t>maxilo</w:t>
      </w:r>
      <w:proofErr w:type="spellEnd"/>
      <w:r w:rsidRPr="00DC36C9">
        <w:rPr>
          <w:rFonts w:ascii="Times New Roman" w:hAnsi="Times New Roman" w:cs="Times New Roman"/>
          <w:bCs/>
          <w:sz w:val="24"/>
          <w:lang w:val="pt-BR"/>
        </w:rPr>
        <w:t xml:space="preserve">-facial, de modo a auxiliar no diagnóstico, planejamento e tratamento do paciente. </w:t>
      </w:r>
    </w:p>
    <w:p w:rsidR="00DC36C9" w:rsidRPr="00DC36C9" w:rsidRDefault="00DC36C9" w:rsidP="00DC36C9">
      <w:pPr>
        <w:spacing w:after="0" w:line="360" w:lineRule="auto"/>
        <w:ind w:left="9" w:firstLine="464"/>
        <w:jc w:val="both"/>
        <w:rPr>
          <w:rFonts w:ascii="Times New Roman" w:hAnsi="Times New Roman"/>
          <w:bCs/>
          <w:sz w:val="24"/>
          <w:lang w:val="pt-BR"/>
        </w:rPr>
      </w:pPr>
      <w:r w:rsidRPr="00DC36C9">
        <w:rPr>
          <w:rFonts w:ascii="Times New Roman" w:hAnsi="Times New Roman"/>
          <w:bCs/>
          <w:sz w:val="24"/>
          <w:lang w:val="pt-BR"/>
        </w:rPr>
        <w:t>Logo após a aula teórica, o aluno vivencia a aplicabilidade do conhecimento teórico durante as aulas práticas, seja por meio da criação de casos clínicos, interpretação das alterações de imagens, discussão de diagnósticos presuntivos nas modalidades de imagem e por fim, contextualização do aprendizado por meio da discussão crítica de filmes os quais são exibidos no final do período. Ao monitor, é atribuída a função de auxiliar os professores na melhoria do ensino. Este auxílio baseia-se na confecção de materiais didáticos como jogos interativos, CDs de interpretação e pranchas de interpretação. Ademais, participa ativamente das aulas práticas. Desta forma, a monitoria na disciplina de Radiologia tem como objetivo e/ou desafio:</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Tornar o aprendizado mais fácil para o aluno, por meio do desenvolvimento e enriquecimento das aulas práticas com a aplicação de metodologias ativas;</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Estímulo do corpo discente no aprendizado da disciplina;</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lastRenderedPageBreak/>
        <w:t>Estímulo do corpo docente no enriquecimento das aulas teóricas e práticas</w:t>
      </w:r>
      <w:r>
        <w:rPr>
          <w:rFonts w:ascii="Times New Roman" w:hAnsi="Times New Roman"/>
          <w:bCs/>
          <w:sz w:val="24"/>
        </w:rPr>
        <w:t>;</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 xml:space="preserve">Melhoria nas relações </w:t>
      </w:r>
      <w:proofErr w:type="spellStart"/>
      <w:proofErr w:type="gramStart"/>
      <w:r w:rsidRPr="00453F70">
        <w:rPr>
          <w:rFonts w:ascii="Times New Roman" w:hAnsi="Times New Roman"/>
          <w:bCs/>
          <w:sz w:val="24"/>
        </w:rPr>
        <w:t>inter-pessoais</w:t>
      </w:r>
      <w:proofErr w:type="spellEnd"/>
      <w:proofErr w:type="gramEnd"/>
      <w:r w:rsidRPr="00453F70">
        <w:rPr>
          <w:rFonts w:ascii="Times New Roman" w:hAnsi="Times New Roman"/>
          <w:bCs/>
          <w:sz w:val="24"/>
        </w:rPr>
        <w:t xml:space="preserve"> professor/aluno;</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Aumentar o rendimento dos alunos;</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 xml:space="preserve">Tornar o aluno apto a utilizar métodos </w:t>
      </w:r>
      <w:proofErr w:type="spellStart"/>
      <w:r w:rsidRPr="00453F70">
        <w:rPr>
          <w:rFonts w:ascii="Times New Roman" w:hAnsi="Times New Roman"/>
          <w:bCs/>
          <w:sz w:val="24"/>
        </w:rPr>
        <w:t>imaginológicos</w:t>
      </w:r>
      <w:proofErr w:type="spellEnd"/>
      <w:r w:rsidRPr="00453F70">
        <w:rPr>
          <w:rFonts w:ascii="Times New Roman" w:hAnsi="Times New Roman"/>
          <w:bCs/>
          <w:sz w:val="24"/>
        </w:rPr>
        <w:t>, de forma racional e crítica;</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Possibilitar e estimular o monitor na docência, por meio da participação nas aulas práticas, na confecção de materiais didáticos e apresentação de trabalhos em eventos científicos;</w:t>
      </w:r>
    </w:p>
    <w:p w:rsidR="00DC36C9" w:rsidRPr="00453F70"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Possibilitar maior desenvolvimento do conhecimento do monitor na área de Radiologia Odontológica, por meio de estudos prévios às aulas práticas e orientação do docente;</w:t>
      </w:r>
    </w:p>
    <w:p w:rsidR="00DC36C9" w:rsidRDefault="00DC36C9" w:rsidP="00DC36C9">
      <w:pPr>
        <w:pStyle w:val="PargrafodaLista"/>
        <w:numPr>
          <w:ilvl w:val="0"/>
          <w:numId w:val="1"/>
        </w:numPr>
        <w:spacing w:after="0" w:line="360" w:lineRule="auto"/>
        <w:jc w:val="both"/>
        <w:rPr>
          <w:rFonts w:ascii="Times New Roman" w:hAnsi="Times New Roman"/>
          <w:bCs/>
          <w:sz w:val="24"/>
        </w:rPr>
      </w:pPr>
      <w:r w:rsidRPr="00453F70">
        <w:rPr>
          <w:rFonts w:ascii="Times New Roman" w:hAnsi="Times New Roman"/>
          <w:bCs/>
          <w:sz w:val="24"/>
        </w:rPr>
        <w:t>Desenvolvimento do interesse na realização de pesquisas na área de Radiologia e áreas afins.</w:t>
      </w:r>
    </w:p>
    <w:p w:rsidR="00785756" w:rsidRDefault="00785756" w:rsidP="00785756">
      <w:pPr>
        <w:tabs>
          <w:tab w:val="left" w:pos="2442"/>
        </w:tabs>
        <w:jc w:val="both"/>
        <w:rPr>
          <w:rFonts w:ascii="Times New Roman" w:hAnsi="Times New Roman" w:cs="Times New Roman"/>
          <w:sz w:val="24"/>
          <w:lang w:val="pt-BR"/>
        </w:rPr>
      </w:pPr>
      <w:r w:rsidRPr="00785756">
        <w:rPr>
          <w:rFonts w:ascii="Times New Roman" w:hAnsi="Times New Roman" w:cs="Times New Roman"/>
          <w:sz w:val="24"/>
          <w:lang w:val="pt-BR"/>
        </w:rPr>
        <w:t xml:space="preserve">             Ao longo do período letivo, diversas atividades contidas no conteúdo programático foram executadas pelos professores e monitor, como:</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sidRPr="00D955D7">
        <w:rPr>
          <w:rFonts w:ascii="Times New Roman" w:hAnsi="Times New Roman" w:cs="Times New Roman"/>
          <w:sz w:val="24"/>
        </w:rPr>
        <w:t>Demonstração da técnica panorâmica</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Pr>
          <w:rFonts w:ascii="Times New Roman" w:hAnsi="Times New Roman" w:cs="Times New Roman"/>
          <w:sz w:val="24"/>
        </w:rPr>
        <w:t>Análise de p</w:t>
      </w:r>
      <w:r w:rsidRPr="00D955D7">
        <w:rPr>
          <w:rFonts w:ascii="Times New Roman" w:hAnsi="Times New Roman" w:cs="Times New Roman"/>
          <w:sz w:val="24"/>
        </w:rPr>
        <w:t xml:space="preserve">ranchas de erros nas radiografias panorâmicas e realização de traçado </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sidRPr="00D955D7">
        <w:rPr>
          <w:rFonts w:ascii="Times New Roman" w:hAnsi="Times New Roman" w:cs="Times New Roman"/>
          <w:sz w:val="24"/>
        </w:rPr>
        <w:t>Simulação de técnicas radio</w:t>
      </w:r>
      <w:r>
        <w:rPr>
          <w:rFonts w:ascii="Times New Roman" w:hAnsi="Times New Roman" w:cs="Times New Roman"/>
          <w:sz w:val="24"/>
        </w:rPr>
        <w:t xml:space="preserve">gráficas </w:t>
      </w:r>
      <w:proofErr w:type="spellStart"/>
      <w:r>
        <w:rPr>
          <w:rFonts w:ascii="Times New Roman" w:hAnsi="Times New Roman" w:cs="Times New Roman"/>
          <w:sz w:val="24"/>
        </w:rPr>
        <w:t>extrabucais</w:t>
      </w:r>
      <w:proofErr w:type="spellEnd"/>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sidRPr="00D955D7">
        <w:rPr>
          <w:rFonts w:ascii="Times New Roman" w:hAnsi="Times New Roman" w:cs="Times New Roman"/>
          <w:sz w:val="24"/>
        </w:rPr>
        <w:t xml:space="preserve">Traçado anatômico da técnica </w:t>
      </w:r>
      <w:proofErr w:type="spellStart"/>
      <w:r w:rsidRPr="00D955D7">
        <w:rPr>
          <w:rFonts w:ascii="Times New Roman" w:hAnsi="Times New Roman" w:cs="Times New Roman"/>
          <w:sz w:val="24"/>
        </w:rPr>
        <w:t>cefalométrica</w:t>
      </w:r>
      <w:proofErr w:type="spellEnd"/>
      <w:r w:rsidRPr="00D955D7">
        <w:rPr>
          <w:rFonts w:ascii="Times New Roman" w:hAnsi="Times New Roman" w:cs="Times New Roman"/>
          <w:sz w:val="24"/>
        </w:rPr>
        <w:t xml:space="preserve"> </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Pr>
          <w:rFonts w:ascii="Times New Roman" w:hAnsi="Times New Roman" w:cs="Times New Roman"/>
          <w:sz w:val="24"/>
        </w:rPr>
        <w:t>Análise de p</w:t>
      </w:r>
      <w:r w:rsidRPr="00D955D7">
        <w:rPr>
          <w:rFonts w:ascii="Times New Roman" w:hAnsi="Times New Roman" w:cs="Times New Roman"/>
          <w:sz w:val="24"/>
        </w:rPr>
        <w:t>ranchas de princípios de interp</w:t>
      </w:r>
      <w:r>
        <w:rPr>
          <w:rFonts w:ascii="Times New Roman" w:hAnsi="Times New Roman" w:cs="Times New Roman"/>
          <w:sz w:val="24"/>
        </w:rPr>
        <w:t>retação radiográfica</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Pr>
          <w:rFonts w:ascii="Times New Roman" w:hAnsi="Times New Roman" w:cs="Times New Roman"/>
          <w:sz w:val="24"/>
        </w:rPr>
        <w:t>Análise de p</w:t>
      </w:r>
      <w:r w:rsidRPr="00D955D7">
        <w:rPr>
          <w:rFonts w:ascii="Times New Roman" w:hAnsi="Times New Roman" w:cs="Times New Roman"/>
          <w:sz w:val="24"/>
        </w:rPr>
        <w:t>ranchas de lesões no órgão dent</w:t>
      </w:r>
      <w:r>
        <w:rPr>
          <w:rFonts w:ascii="Times New Roman" w:hAnsi="Times New Roman" w:cs="Times New Roman"/>
          <w:sz w:val="24"/>
        </w:rPr>
        <w:t xml:space="preserve">ário e do </w:t>
      </w:r>
      <w:proofErr w:type="spellStart"/>
      <w:r>
        <w:rPr>
          <w:rFonts w:ascii="Times New Roman" w:hAnsi="Times New Roman" w:cs="Times New Roman"/>
          <w:sz w:val="24"/>
        </w:rPr>
        <w:t>periodonto</w:t>
      </w:r>
      <w:proofErr w:type="spellEnd"/>
      <w:r>
        <w:rPr>
          <w:rFonts w:ascii="Times New Roman" w:hAnsi="Times New Roman" w:cs="Times New Roman"/>
          <w:sz w:val="24"/>
        </w:rPr>
        <w:t xml:space="preserve"> </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Pr>
          <w:rFonts w:ascii="Times New Roman" w:hAnsi="Times New Roman" w:cs="Times New Roman"/>
          <w:sz w:val="24"/>
        </w:rPr>
        <w:t>Análise de p</w:t>
      </w:r>
      <w:r w:rsidRPr="00D955D7">
        <w:rPr>
          <w:rFonts w:ascii="Times New Roman" w:hAnsi="Times New Roman" w:cs="Times New Roman"/>
          <w:sz w:val="24"/>
        </w:rPr>
        <w:t>ranchas de</w:t>
      </w:r>
      <w:r>
        <w:rPr>
          <w:rFonts w:ascii="Times New Roman" w:hAnsi="Times New Roman" w:cs="Times New Roman"/>
          <w:sz w:val="24"/>
        </w:rPr>
        <w:t xml:space="preserve"> anomalias dentárias</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Pr>
          <w:rFonts w:ascii="Times New Roman" w:hAnsi="Times New Roman" w:cs="Times New Roman"/>
          <w:sz w:val="24"/>
        </w:rPr>
        <w:t>Análise de e</w:t>
      </w:r>
      <w:r w:rsidRPr="00D955D7">
        <w:rPr>
          <w:rFonts w:ascii="Times New Roman" w:hAnsi="Times New Roman" w:cs="Times New Roman"/>
          <w:sz w:val="24"/>
        </w:rPr>
        <w:t>xames</w:t>
      </w:r>
      <w:r>
        <w:rPr>
          <w:rFonts w:ascii="Times New Roman" w:hAnsi="Times New Roman" w:cs="Times New Roman"/>
          <w:sz w:val="24"/>
        </w:rPr>
        <w:t xml:space="preserve"> de tomografia computadorizada </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sidRPr="00D955D7">
        <w:rPr>
          <w:rFonts w:ascii="Times New Roman" w:hAnsi="Times New Roman" w:cs="Times New Roman"/>
          <w:sz w:val="24"/>
        </w:rPr>
        <w:t xml:space="preserve">Prática de cistos </w:t>
      </w:r>
      <w:r>
        <w:rPr>
          <w:rFonts w:ascii="Times New Roman" w:hAnsi="Times New Roman" w:cs="Times New Roman"/>
          <w:sz w:val="24"/>
        </w:rPr>
        <w:t>através de CD interativo</w:t>
      </w:r>
    </w:p>
    <w:p w:rsidR="00785756"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sidRPr="00D955D7">
        <w:rPr>
          <w:rFonts w:ascii="Times New Roman" w:hAnsi="Times New Roman" w:cs="Times New Roman"/>
          <w:sz w:val="24"/>
        </w:rPr>
        <w:t>Interpretar os aspectos radiográ</w:t>
      </w:r>
      <w:r>
        <w:rPr>
          <w:rFonts w:ascii="Times New Roman" w:hAnsi="Times New Roman" w:cs="Times New Roman"/>
          <w:sz w:val="24"/>
        </w:rPr>
        <w:t xml:space="preserve">ficos utilizando CD interativo </w:t>
      </w:r>
    </w:p>
    <w:p w:rsidR="00785756" w:rsidRPr="00D955D7" w:rsidRDefault="00785756" w:rsidP="00785756">
      <w:pPr>
        <w:pStyle w:val="PargrafodaLista"/>
        <w:numPr>
          <w:ilvl w:val="0"/>
          <w:numId w:val="3"/>
        </w:numPr>
        <w:tabs>
          <w:tab w:val="left" w:pos="2442"/>
        </w:tabs>
        <w:spacing w:after="0" w:line="360" w:lineRule="auto"/>
        <w:jc w:val="both"/>
        <w:rPr>
          <w:rFonts w:ascii="Times New Roman" w:hAnsi="Times New Roman" w:cs="Times New Roman"/>
          <w:sz w:val="24"/>
        </w:rPr>
      </w:pPr>
      <w:r w:rsidRPr="00D955D7">
        <w:rPr>
          <w:rFonts w:ascii="Times New Roman" w:hAnsi="Times New Roman" w:cs="Times New Roman"/>
          <w:sz w:val="24"/>
        </w:rPr>
        <w:t xml:space="preserve">Exercício de verificação de aprendizado </w:t>
      </w:r>
    </w:p>
    <w:p w:rsidR="00785756" w:rsidRPr="00453F70" w:rsidRDefault="00785756" w:rsidP="00785756">
      <w:pPr>
        <w:pStyle w:val="PargrafodaLista"/>
        <w:spacing w:after="0" w:line="360" w:lineRule="auto"/>
        <w:ind w:left="369"/>
        <w:jc w:val="both"/>
        <w:rPr>
          <w:rFonts w:ascii="Times New Roman" w:hAnsi="Times New Roman"/>
          <w:bCs/>
          <w:sz w:val="24"/>
        </w:rPr>
      </w:pPr>
    </w:p>
    <w:p w:rsidR="00DC36C9" w:rsidRPr="00DC36C9" w:rsidRDefault="00DC36C9" w:rsidP="00DC36C9">
      <w:pPr>
        <w:tabs>
          <w:tab w:val="left" w:pos="2442"/>
        </w:tabs>
        <w:spacing w:after="0" w:line="360" w:lineRule="auto"/>
        <w:jc w:val="both"/>
        <w:rPr>
          <w:rFonts w:ascii="Times New Roman" w:hAnsi="Times New Roman" w:cs="Times New Roman"/>
          <w:b/>
          <w:sz w:val="24"/>
          <w:lang w:val="pt-BR"/>
        </w:rPr>
      </w:pPr>
    </w:p>
    <w:p w:rsidR="00DC36C9" w:rsidRDefault="00DC36C9" w:rsidP="00003F2F">
      <w:pPr>
        <w:rPr>
          <w:rFonts w:ascii="Times New Roman" w:hAnsi="Times New Roman" w:cs="Times New Roman"/>
          <w:b/>
          <w:sz w:val="24"/>
          <w:lang w:val="pt-BR"/>
        </w:rPr>
      </w:pPr>
      <w:r>
        <w:rPr>
          <w:rFonts w:ascii="Times New Roman" w:hAnsi="Times New Roman" w:cs="Times New Roman"/>
          <w:b/>
          <w:sz w:val="24"/>
          <w:lang w:val="pt-BR"/>
        </w:rPr>
        <w:t>CONSIDERAÇÕES FINAIS</w:t>
      </w:r>
    </w:p>
    <w:p w:rsidR="00DC36C9" w:rsidRPr="00DC36C9" w:rsidRDefault="00DC36C9" w:rsidP="00DC36C9">
      <w:pPr>
        <w:spacing w:after="0" w:line="360" w:lineRule="auto"/>
        <w:ind w:firstLine="708"/>
        <w:jc w:val="both"/>
        <w:rPr>
          <w:rFonts w:ascii="Times New Roman" w:hAnsi="Times New Roman" w:cs="Times New Roman"/>
          <w:sz w:val="24"/>
          <w:lang w:val="pt-BR"/>
        </w:rPr>
      </w:pPr>
      <w:r w:rsidRPr="00DC36C9">
        <w:rPr>
          <w:rFonts w:ascii="Times New Roman" w:hAnsi="Times New Roman" w:cs="Times New Roman"/>
          <w:sz w:val="24"/>
          <w:lang w:val="pt-BR"/>
        </w:rPr>
        <w:t xml:space="preserve">A experiência e conhecimentos adquiridos pela participação do aluno nos programas de monitoria junto aos professores orientadores são de grande importância. Pois, para o monitor, além do ganho de entendimento sobre a disciplina, há uma contribuição </w:t>
      </w:r>
      <w:r w:rsidRPr="00DC36C9">
        <w:rPr>
          <w:rFonts w:ascii="Times New Roman" w:hAnsi="Times New Roman" w:cs="Times New Roman"/>
          <w:sz w:val="24"/>
          <w:lang w:val="pt-BR"/>
        </w:rPr>
        <w:lastRenderedPageBreak/>
        <w:t xml:space="preserve">para os alunos que estão sendo monitorados, gerando troca de conhecimentos que ultrapassam a obtenção de um certificado. </w:t>
      </w:r>
      <w:r w:rsidRPr="00DC36C9">
        <w:rPr>
          <w:lang w:val="pt-BR"/>
        </w:rPr>
        <w:t>O</w:t>
      </w:r>
      <w:r w:rsidRPr="00DC36C9">
        <w:rPr>
          <w:rFonts w:ascii="Times New Roman" w:hAnsi="Times New Roman" w:cs="Times New Roman"/>
          <w:sz w:val="24"/>
          <w:lang w:val="pt-BR"/>
        </w:rPr>
        <w:t xml:space="preserve"> trabalho de monitoria é compreendido como uma atividade de apoio ao aluno no processo de ensino e aprendizagem e através da monitoria o aluno experimenta sua vocação para docência, lidando com métodos de ensino, dúvidas e condutas de alunos.</w:t>
      </w:r>
    </w:p>
    <w:p w:rsidR="00DD5A0C" w:rsidRPr="00DD5A0C" w:rsidRDefault="00DC36C9" w:rsidP="00DD5A0C">
      <w:pPr>
        <w:spacing w:after="0" w:line="360" w:lineRule="auto"/>
        <w:ind w:firstLine="708"/>
        <w:jc w:val="both"/>
        <w:rPr>
          <w:rFonts w:ascii="Times New Roman" w:hAnsi="Times New Roman" w:cs="Times New Roman"/>
          <w:bCs/>
          <w:sz w:val="24"/>
          <w:lang w:val="pt-BR"/>
        </w:rPr>
      </w:pPr>
      <w:r w:rsidRPr="00DC36C9">
        <w:rPr>
          <w:rFonts w:ascii="Times New Roman" w:hAnsi="Times New Roman" w:cs="Times New Roman"/>
          <w:bCs/>
          <w:sz w:val="24"/>
          <w:lang w:val="pt-BR"/>
        </w:rPr>
        <w:t xml:space="preserve">A disciplina de Radiologia Odontológica II é indispensável para a formação do futuro cirurgião-dentista, pois é intrínseca a todas as especialidades da Odontologia. </w:t>
      </w:r>
      <w:r w:rsidR="00DD5A0C">
        <w:rPr>
          <w:rFonts w:ascii="Times New Roman" w:hAnsi="Times New Roman" w:cs="Times New Roman"/>
          <w:bCs/>
          <w:sz w:val="24"/>
          <w:lang w:val="pt-BR"/>
        </w:rPr>
        <w:t xml:space="preserve"> </w:t>
      </w:r>
      <w:r w:rsidR="00DD5A0C" w:rsidRPr="00DC36C9">
        <w:rPr>
          <w:rFonts w:ascii="Times New Roman" w:hAnsi="Times New Roman"/>
          <w:bCs/>
          <w:sz w:val="24"/>
          <w:lang w:val="pt-BR"/>
        </w:rPr>
        <w:t>Com os auxílios dos monitores nestes últimos períodos, foi possível um desempenho satisfatório do corpo discente, uma vez que todos os alunos passaram pela disciplina sem qualquer trancamento de matrícula, desistência ou evasão.</w:t>
      </w:r>
    </w:p>
    <w:p w:rsidR="00DC36C9" w:rsidRDefault="00DC36C9" w:rsidP="00003F2F">
      <w:pPr>
        <w:rPr>
          <w:rFonts w:ascii="Times New Roman" w:hAnsi="Times New Roman" w:cs="Times New Roman"/>
          <w:b/>
          <w:sz w:val="24"/>
          <w:lang w:val="pt-BR"/>
        </w:rPr>
      </w:pPr>
    </w:p>
    <w:p w:rsidR="00DC36C9" w:rsidRDefault="00DC36C9" w:rsidP="00003F2F">
      <w:pPr>
        <w:rPr>
          <w:rFonts w:ascii="Times New Roman" w:hAnsi="Times New Roman" w:cs="Times New Roman"/>
          <w:b/>
          <w:sz w:val="24"/>
          <w:lang w:val="pt-BR"/>
        </w:rPr>
      </w:pPr>
      <w:r>
        <w:rPr>
          <w:rFonts w:ascii="Times New Roman" w:hAnsi="Times New Roman" w:cs="Times New Roman"/>
          <w:b/>
          <w:sz w:val="24"/>
          <w:lang w:val="pt-BR"/>
        </w:rPr>
        <w:t>REFERÊNCIAS</w:t>
      </w:r>
    </w:p>
    <w:p w:rsidR="00DC36C9" w:rsidRPr="00453F70" w:rsidRDefault="00974957" w:rsidP="00DC36C9">
      <w:pPr>
        <w:pStyle w:val="PargrafodaLista"/>
        <w:numPr>
          <w:ilvl w:val="0"/>
          <w:numId w:val="2"/>
        </w:numPr>
        <w:spacing w:after="0" w:line="360" w:lineRule="auto"/>
        <w:jc w:val="both"/>
        <w:rPr>
          <w:rFonts w:ascii="Times New Roman" w:hAnsi="Times New Roman" w:cs="Times New Roman"/>
          <w:sz w:val="24"/>
        </w:rPr>
      </w:pPr>
      <w:r w:rsidRPr="00453F70">
        <w:rPr>
          <w:rFonts w:ascii="Times New Roman" w:hAnsi="Times New Roman" w:cs="Times New Roman"/>
          <w:sz w:val="24"/>
        </w:rPr>
        <w:t>FREIRE</w:t>
      </w:r>
      <w:r>
        <w:rPr>
          <w:rFonts w:ascii="Times New Roman" w:hAnsi="Times New Roman" w:cs="Times New Roman"/>
          <w:sz w:val="24"/>
        </w:rPr>
        <w:t>,</w:t>
      </w:r>
      <w:r w:rsidRPr="00453F70">
        <w:rPr>
          <w:rFonts w:ascii="Times New Roman" w:hAnsi="Times New Roman" w:cs="Times New Roman"/>
          <w:sz w:val="24"/>
        </w:rPr>
        <w:t xml:space="preserve"> P</w:t>
      </w:r>
      <w:r w:rsidR="00DC36C9" w:rsidRPr="00453F70">
        <w:rPr>
          <w:rFonts w:ascii="Times New Roman" w:hAnsi="Times New Roman" w:cs="Times New Roman"/>
          <w:sz w:val="24"/>
        </w:rPr>
        <w:t>. Pedagogia da autonomia. 25 ed. Rio de Janeiro; Paz e Terra, 1996, 166p.</w:t>
      </w:r>
    </w:p>
    <w:p w:rsidR="00DC36C9" w:rsidRPr="00453F70" w:rsidRDefault="00DC36C9" w:rsidP="00DC36C9">
      <w:pPr>
        <w:pStyle w:val="PargrafodaLista"/>
        <w:numPr>
          <w:ilvl w:val="0"/>
          <w:numId w:val="2"/>
        </w:numPr>
        <w:spacing w:after="0" w:line="360" w:lineRule="auto"/>
        <w:jc w:val="both"/>
        <w:rPr>
          <w:rFonts w:ascii="Times New Roman" w:hAnsi="Times New Roman" w:cs="Times New Roman"/>
          <w:sz w:val="24"/>
        </w:rPr>
      </w:pPr>
      <w:r w:rsidRPr="00453F70">
        <w:rPr>
          <w:rFonts w:ascii="Times New Roman" w:hAnsi="Times New Roman" w:cs="Times New Roman"/>
          <w:sz w:val="24"/>
        </w:rPr>
        <w:t>UNIVERSIDADE FEDERAL DA PARAÍBA. Projeto político pedagógico do curso de Odontologia. João Pessoa: Departamento de Clínica e Odontologia Social, 2002.</w:t>
      </w:r>
    </w:p>
    <w:p w:rsidR="00DC36C9" w:rsidRPr="00785756" w:rsidRDefault="00974957" w:rsidP="00003F2F">
      <w:pPr>
        <w:pStyle w:val="PargrafodaLista"/>
        <w:numPr>
          <w:ilvl w:val="0"/>
          <w:numId w:val="2"/>
        </w:numPr>
        <w:spacing w:after="0" w:line="360" w:lineRule="auto"/>
        <w:jc w:val="both"/>
        <w:rPr>
          <w:rFonts w:ascii="Times New Roman" w:hAnsi="Times New Roman" w:cs="Times New Roman"/>
          <w:b/>
          <w:sz w:val="24"/>
        </w:rPr>
      </w:pPr>
      <w:r w:rsidRPr="00DD5A0C">
        <w:rPr>
          <w:rFonts w:ascii="Times New Roman" w:hAnsi="Times New Roman" w:cs="Times New Roman"/>
          <w:sz w:val="24"/>
        </w:rPr>
        <w:t>WALL</w:t>
      </w:r>
      <w:r>
        <w:rPr>
          <w:rFonts w:ascii="Times New Roman" w:hAnsi="Times New Roman" w:cs="Times New Roman"/>
          <w:sz w:val="24"/>
        </w:rPr>
        <w:t>,</w:t>
      </w:r>
      <w:r w:rsidRPr="00DD5A0C">
        <w:rPr>
          <w:rFonts w:ascii="Times New Roman" w:hAnsi="Times New Roman" w:cs="Times New Roman"/>
          <w:sz w:val="24"/>
        </w:rPr>
        <w:t xml:space="preserve"> M</w:t>
      </w:r>
      <w:r>
        <w:rPr>
          <w:rFonts w:ascii="Times New Roman" w:hAnsi="Times New Roman" w:cs="Times New Roman"/>
          <w:sz w:val="24"/>
        </w:rPr>
        <w:t>.</w:t>
      </w:r>
      <w:r w:rsidRPr="00DD5A0C">
        <w:rPr>
          <w:rFonts w:ascii="Times New Roman" w:hAnsi="Times New Roman" w:cs="Times New Roman"/>
          <w:sz w:val="24"/>
        </w:rPr>
        <w:t>L</w:t>
      </w:r>
      <w:r>
        <w:rPr>
          <w:rFonts w:ascii="Times New Roman" w:hAnsi="Times New Roman" w:cs="Times New Roman"/>
          <w:sz w:val="24"/>
        </w:rPr>
        <w:t>.;</w:t>
      </w:r>
      <w:r w:rsidRPr="00DD5A0C">
        <w:rPr>
          <w:rFonts w:ascii="Times New Roman" w:hAnsi="Times New Roman" w:cs="Times New Roman"/>
          <w:sz w:val="24"/>
        </w:rPr>
        <w:t xml:space="preserve"> PRADO</w:t>
      </w:r>
      <w:r>
        <w:rPr>
          <w:rFonts w:ascii="Times New Roman" w:hAnsi="Times New Roman" w:cs="Times New Roman"/>
          <w:sz w:val="24"/>
        </w:rPr>
        <w:t>,</w:t>
      </w:r>
      <w:r w:rsidRPr="00DD5A0C">
        <w:rPr>
          <w:rFonts w:ascii="Times New Roman" w:hAnsi="Times New Roman" w:cs="Times New Roman"/>
          <w:sz w:val="24"/>
        </w:rPr>
        <w:t xml:space="preserve"> M</w:t>
      </w:r>
      <w:r>
        <w:rPr>
          <w:rFonts w:ascii="Times New Roman" w:hAnsi="Times New Roman" w:cs="Times New Roman"/>
          <w:sz w:val="24"/>
        </w:rPr>
        <w:t>.</w:t>
      </w:r>
      <w:r w:rsidRPr="00DD5A0C">
        <w:rPr>
          <w:rFonts w:ascii="Times New Roman" w:hAnsi="Times New Roman" w:cs="Times New Roman"/>
          <w:sz w:val="24"/>
        </w:rPr>
        <w:t>L</w:t>
      </w:r>
      <w:r>
        <w:rPr>
          <w:rFonts w:ascii="Times New Roman" w:hAnsi="Times New Roman" w:cs="Times New Roman"/>
          <w:sz w:val="24"/>
        </w:rPr>
        <w:t>.;</w:t>
      </w:r>
      <w:r w:rsidRPr="00DD5A0C">
        <w:rPr>
          <w:rFonts w:ascii="Times New Roman" w:hAnsi="Times New Roman" w:cs="Times New Roman"/>
          <w:sz w:val="24"/>
        </w:rPr>
        <w:t xml:space="preserve"> CARRARO</w:t>
      </w:r>
      <w:r>
        <w:rPr>
          <w:rFonts w:ascii="Times New Roman" w:hAnsi="Times New Roman" w:cs="Times New Roman"/>
          <w:sz w:val="24"/>
        </w:rPr>
        <w:t>,</w:t>
      </w:r>
      <w:r w:rsidRPr="00DD5A0C">
        <w:rPr>
          <w:rFonts w:ascii="Times New Roman" w:hAnsi="Times New Roman" w:cs="Times New Roman"/>
          <w:sz w:val="24"/>
        </w:rPr>
        <w:t xml:space="preserve"> T</w:t>
      </w:r>
      <w:r>
        <w:rPr>
          <w:rFonts w:ascii="Times New Roman" w:hAnsi="Times New Roman" w:cs="Times New Roman"/>
          <w:sz w:val="24"/>
        </w:rPr>
        <w:t>.</w:t>
      </w:r>
      <w:r w:rsidRPr="00DD5A0C">
        <w:rPr>
          <w:rFonts w:ascii="Times New Roman" w:hAnsi="Times New Roman" w:cs="Times New Roman"/>
          <w:sz w:val="24"/>
        </w:rPr>
        <w:t>E</w:t>
      </w:r>
      <w:r w:rsidR="00DC36C9" w:rsidRPr="00DD5A0C">
        <w:rPr>
          <w:rFonts w:ascii="Times New Roman" w:hAnsi="Times New Roman" w:cs="Times New Roman"/>
          <w:sz w:val="24"/>
        </w:rPr>
        <w:t xml:space="preserve">. A experiência de realizar um Estágio Docência aplicando metodologias ativas. Acta </w:t>
      </w:r>
      <w:proofErr w:type="spellStart"/>
      <w:r w:rsidR="00DC36C9" w:rsidRPr="00DD5A0C">
        <w:rPr>
          <w:rFonts w:ascii="Times New Roman" w:hAnsi="Times New Roman" w:cs="Times New Roman"/>
          <w:sz w:val="24"/>
        </w:rPr>
        <w:t>Pal</w:t>
      </w:r>
      <w:proofErr w:type="spellEnd"/>
      <w:r w:rsidR="00DC36C9" w:rsidRPr="00DD5A0C">
        <w:rPr>
          <w:rFonts w:ascii="Times New Roman" w:hAnsi="Times New Roman" w:cs="Times New Roman"/>
          <w:sz w:val="24"/>
        </w:rPr>
        <w:t xml:space="preserve"> </w:t>
      </w:r>
      <w:proofErr w:type="spellStart"/>
      <w:r w:rsidR="00DC36C9" w:rsidRPr="00DD5A0C">
        <w:rPr>
          <w:rFonts w:ascii="Times New Roman" w:hAnsi="Times New Roman" w:cs="Times New Roman"/>
          <w:sz w:val="24"/>
        </w:rPr>
        <w:t>Enferm</w:t>
      </w:r>
      <w:proofErr w:type="spellEnd"/>
      <w:r w:rsidR="00DC36C9" w:rsidRPr="00DD5A0C">
        <w:rPr>
          <w:rFonts w:ascii="Times New Roman" w:hAnsi="Times New Roman" w:cs="Times New Roman"/>
          <w:sz w:val="24"/>
        </w:rPr>
        <w:t xml:space="preserve">, </w:t>
      </w:r>
      <w:proofErr w:type="spellStart"/>
      <w:r w:rsidR="00DC36C9" w:rsidRPr="00DD5A0C">
        <w:rPr>
          <w:rFonts w:ascii="Times New Roman" w:hAnsi="Times New Roman" w:cs="Times New Roman"/>
          <w:sz w:val="24"/>
        </w:rPr>
        <w:t>vol</w:t>
      </w:r>
      <w:proofErr w:type="spellEnd"/>
      <w:r w:rsidR="00DC36C9" w:rsidRPr="00DD5A0C">
        <w:rPr>
          <w:rFonts w:ascii="Times New Roman" w:hAnsi="Times New Roman" w:cs="Times New Roman"/>
          <w:sz w:val="24"/>
        </w:rPr>
        <w:t xml:space="preserve"> 21, n. 3, p 515-519, 2008.</w:t>
      </w:r>
    </w:p>
    <w:p w:rsidR="00785756" w:rsidRDefault="00785756" w:rsidP="00785756">
      <w:pPr>
        <w:pStyle w:val="PargrafodaLista"/>
        <w:spacing w:after="0" w:line="360" w:lineRule="auto"/>
        <w:ind w:left="360"/>
        <w:jc w:val="both"/>
        <w:rPr>
          <w:rFonts w:ascii="Times New Roman" w:hAnsi="Times New Roman" w:cs="Times New Roman"/>
          <w:sz w:val="24"/>
        </w:rPr>
      </w:pPr>
    </w:p>
    <w:p w:rsidR="00785756" w:rsidRDefault="00785756" w:rsidP="00785756">
      <w:pPr>
        <w:pStyle w:val="NormalWeb"/>
        <w:rPr>
          <w:color w:val="000000"/>
          <w:sz w:val="27"/>
          <w:szCs w:val="27"/>
        </w:rPr>
      </w:pPr>
      <w:r>
        <w:rPr>
          <w:color w:val="000000"/>
          <w:sz w:val="27"/>
          <w:szCs w:val="27"/>
        </w:rPr>
        <w:t>_________________________________________________________________</w:t>
      </w:r>
    </w:p>
    <w:p w:rsidR="00C40597" w:rsidRDefault="00785756" w:rsidP="00C40597">
      <w:pPr>
        <w:pStyle w:val="NormalWeb"/>
        <w:spacing w:before="0" w:beforeAutospacing="0" w:after="0" w:afterAutospacing="0"/>
        <w:jc w:val="both"/>
        <w:rPr>
          <w:color w:val="000000"/>
          <w:szCs w:val="27"/>
        </w:rPr>
      </w:pPr>
      <w:proofErr w:type="gramStart"/>
      <w:r w:rsidRPr="00785756">
        <w:rPr>
          <w:color w:val="000000"/>
          <w:szCs w:val="27"/>
        </w:rPr>
        <w:t>¹</w:t>
      </w:r>
      <w:proofErr w:type="gramEnd"/>
      <w:r w:rsidRPr="00785756">
        <w:rPr>
          <w:color w:val="000000"/>
          <w:szCs w:val="27"/>
        </w:rPr>
        <w:t xml:space="preserve"> Universidade Federal da Paraíba, Professor orientador,</w:t>
      </w:r>
      <w:r w:rsidR="002249A9">
        <w:rPr>
          <w:color w:val="000000"/>
          <w:szCs w:val="27"/>
        </w:rPr>
        <w:t xml:space="preserve"> ricardovbeltrao@terra.com.br</w:t>
      </w:r>
      <w:r w:rsidR="00C40597">
        <w:rPr>
          <w:color w:val="000000"/>
          <w:szCs w:val="27"/>
        </w:rPr>
        <w:t>/</w:t>
      </w:r>
      <w:r w:rsidR="00C40597" w:rsidRPr="00C40597">
        <w:rPr>
          <w:color w:val="000000"/>
          <w:szCs w:val="27"/>
        </w:rPr>
        <w:t xml:space="preserve"> araujo.amm@gmail.com</w:t>
      </w:r>
    </w:p>
    <w:p w:rsidR="00785756" w:rsidRPr="00785756" w:rsidRDefault="00785756" w:rsidP="00C40597">
      <w:pPr>
        <w:pStyle w:val="NormalWeb"/>
        <w:spacing w:before="0" w:beforeAutospacing="0" w:after="0" w:afterAutospacing="0"/>
        <w:jc w:val="both"/>
        <w:rPr>
          <w:color w:val="000000"/>
          <w:szCs w:val="27"/>
        </w:rPr>
      </w:pPr>
      <w:proofErr w:type="gramStart"/>
      <w:r w:rsidRPr="00785756">
        <w:rPr>
          <w:color w:val="000000"/>
          <w:szCs w:val="27"/>
        </w:rPr>
        <w:t>²</w:t>
      </w:r>
      <w:proofErr w:type="gramEnd"/>
      <w:r w:rsidRPr="00785756">
        <w:rPr>
          <w:color w:val="000000"/>
          <w:szCs w:val="27"/>
        </w:rPr>
        <w:t xml:space="preserve"> Universidade Federal da Paraíba, Monitor voluntário, raissa_vilela@hotmail.com</w:t>
      </w:r>
    </w:p>
    <w:p w:rsidR="00785756" w:rsidRPr="00DD5A0C" w:rsidRDefault="00785756" w:rsidP="00785756">
      <w:pPr>
        <w:pStyle w:val="PargrafodaLista"/>
        <w:spacing w:after="0" w:line="360" w:lineRule="auto"/>
        <w:ind w:left="360"/>
        <w:jc w:val="both"/>
        <w:rPr>
          <w:rFonts w:ascii="Times New Roman" w:hAnsi="Times New Roman" w:cs="Times New Roman"/>
          <w:b/>
          <w:sz w:val="24"/>
        </w:rPr>
      </w:pPr>
    </w:p>
    <w:sectPr w:rsidR="00785756" w:rsidRPr="00DD5A0C" w:rsidSect="00E14E36">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DE" w:rsidRDefault="00A603DE" w:rsidP="00E14E36">
      <w:pPr>
        <w:spacing w:after="0" w:line="240" w:lineRule="auto"/>
      </w:pPr>
      <w:r>
        <w:separator/>
      </w:r>
    </w:p>
  </w:endnote>
  <w:endnote w:type="continuationSeparator" w:id="0">
    <w:p w:rsidR="00A603DE" w:rsidRDefault="00A603DE" w:rsidP="00E1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30608"/>
      <w:docPartObj>
        <w:docPartGallery w:val="Page Numbers (Bottom of Page)"/>
        <w:docPartUnique/>
      </w:docPartObj>
    </w:sdtPr>
    <w:sdtEndPr/>
    <w:sdtContent>
      <w:p w:rsidR="00E14E36" w:rsidRDefault="00E14E36">
        <w:pPr>
          <w:pStyle w:val="Rodap"/>
          <w:jc w:val="right"/>
        </w:pPr>
        <w:r>
          <w:fldChar w:fldCharType="begin"/>
        </w:r>
        <w:r>
          <w:instrText>PAGE   \* MERGEFORMAT</w:instrText>
        </w:r>
        <w:r>
          <w:fldChar w:fldCharType="separate"/>
        </w:r>
        <w:r w:rsidR="004F02C2" w:rsidRPr="004F02C2">
          <w:rPr>
            <w:noProof/>
            <w:lang w:val="pt-BR"/>
          </w:rPr>
          <w:t>2</w:t>
        </w:r>
        <w:r>
          <w:fldChar w:fldCharType="end"/>
        </w:r>
      </w:p>
    </w:sdtContent>
  </w:sdt>
  <w:p w:rsidR="00E14E36" w:rsidRDefault="00E14E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DE" w:rsidRDefault="00A603DE" w:rsidP="00E14E36">
      <w:pPr>
        <w:spacing w:after="0" w:line="240" w:lineRule="auto"/>
      </w:pPr>
      <w:r>
        <w:separator/>
      </w:r>
    </w:p>
  </w:footnote>
  <w:footnote w:type="continuationSeparator" w:id="0">
    <w:p w:rsidR="00A603DE" w:rsidRDefault="00A603DE" w:rsidP="00E14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65AE"/>
    <w:multiLevelType w:val="hybridMultilevel"/>
    <w:tmpl w:val="279871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4C895910"/>
    <w:multiLevelType w:val="hybridMultilevel"/>
    <w:tmpl w:val="E788E4C4"/>
    <w:lvl w:ilvl="0" w:tplc="04160001">
      <w:start w:val="1"/>
      <w:numFmt w:val="bullet"/>
      <w:lvlText w:val=""/>
      <w:lvlJc w:val="left"/>
      <w:pPr>
        <w:ind w:left="369" w:hanging="360"/>
      </w:pPr>
      <w:rPr>
        <w:rFonts w:ascii="Symbol" w:hAnsi="Symbol" w:hint="default"/>
      </w:rPr>
    </w:lvl>
    <w:lvl w:ilvl="1" w:tplc="04160003" w:tentative="1">
      <w:start w:val="1"/>
      <w:numFmt w:val="bullet"/>
      <w:lvlText w:val="o"/>
      <w:lvlJc w:val="left"/>
      <w:pPr>
        <w:ind w:left="1089" w:hanging="360"/>
      </w:pPr>
      <w:rPr>
        <w:rFonts w:ascii="Courier New" w:hAnsi="Courier New" w:cs="Courier New" w:hint="default"/>
      </w:rPr>
    </w:lvl>
    <w:lvl w:ilvl="2" w:tplc="04160005" w:tentative="1">
      <w:start w:val="1"/>
      <w:numFmt w:val="bullet"/>
      <w:lvlText w:val=""/>
      <w:lvlJc w:val="left"/>
      <w:pPr>
        <w:ind w:left="1809" w:hanging="360"/>
      </w:pPr>
      <w:rPr>
        <w:rFonts w:ascii="Wingdings" w:hAnsi="Wingdings" w:hint="default"/>
      </w:rPr>
    </w:lvl>
    <w:lvl w:ilvl="3" w:tplc="04160001" w:tentative="1">
      <w:start w:val="1"/>
      <w:numFmt w:val="bullet"/>
      <w:lvlText w:val=""/>
      <w:lvlJc w:val="left"/>
      <w:pPr>
        <w:ind w:left="2529" w:hanging="360"/>
      </w:pPr>
      <w:rPr>
        <w:rFonts w:ascii="Symbol" w:hAnsi="Symbol" w:hint="default"/>
      </w:rPr>
    </w:lvl>
    <w:lvl w:ilvl="4" w:tplc="04160003" w:tentative="1">
      <w:start w:val="1"/>
      <w:numFmt w:val="bullet"/>
      <w:lvlText w:val="o"/>
      <w:lvlJc w:val="left"/>
      <w:pPr>
        <w:ind w:left="3249" w:hanging="360"/>
      </w:pPr>
      <w:rPr>
        <w:rFonts w:ascii="Courier New" w:hAnsi="Courier New" w:cs="Courier New" w:hint="default"/>
      </w:rPr>
    </w:lvl>
    <w:lvl w:ilvl="5" w:tplc="04160005" w:tentative="1">
      <w:start w:val="1"/>
      <w:numFmt w:val="bullet"/>
      <w:lvlText w:val=""/>
      <w:lvlJc w:val="left"/>
      <w:pPr>
        <w:ind w:left="3969" w:hanging="360"/>
      </w:pPr>
      <w:rPr>
        <w:rFonts w:ascii="Wingdings" w:hAnsi="Wingdings" w:hint="default"/>
      </w:rPr>
    </w:lvl>
    <w:lvl w:ilvl="6" w:tplc="04160001" w:tentative="1">
      <w:start w:val="1"/>
      <w:numFmt w:val="bullet"/>
      <w:lvlText w:val=""/>
      <w:lvlJc w:val="left"/>
      <w:pPr>
        <w:ind w:left="4689" w:hanging="360"/>
      </w:pPr>
      <w:rPr>
        <w:rFonts w:ascii="Symbol" w:hAnsi="Symbol" w:hint="default"/>
      </w:rPr>
    </w:lvl>
    <w:lvl w:ilvl="7" w:tplc="04160003" w:tentative="1">
      <w:start w:val="1"/>
      <w:numFmt w:val="bullet"/>
      <w:lvlText w:val="o"/>
      <w:lvlJc w:val="left"/>
      <w:pPr>
        <w:ind w:left="5409" w:hanging="360"/>
      </w:pPr>
      <w:rPr>
        <w:rFonts w:ascii="Courier New" w:hAnsi="Courier New" w:cs="Courier New" w:hint="default"/>
      </w:rPr>
    </w:lvl>
    <w:lvl w:ilvl="8" w:tplc="04160005" w:tentative="1">
      <w:start w:val="1"/>
      <w:numFmt w:val="bullet"/>
      <w:lvlText w:val=""/>
      <w:lvlJc w:val="left"/>
      <w:pPr>
        <w:ind w:left="6129" w:hanging="360"/>
      </w:pPr>
      <w:rPr>
        <w:rFonts w:ascii="Wingdings" w:hAnsi="Wingdings" w:hint="default"/>
      </w:rPr>
    </w:lvl>
  </w:abstractNum>
  <w:abstractNum w:abstractNumId="2">
    <w:nsid w:val="59D34003"/>
    <w:multiLevelType w:val="hybridMultilevel"/>
    <w:tmpl w:val="D27ECD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2F"/>
    <w:rsid w:val="00003F2F"/>
    <w:rsid w:val="000E5D4F"/>
    <w:rsid w:val="002249A9"/>
    <w:rsid w:val="004F02C2"/>
    <w:rsid w:val="00785756"/>
    <w:rsid w:val="008E21D6"/>
    <w:rsid w:val="00974957"/>
    <w:rsid w:val="00A513C4"/>
    <w:rsid w:val="00A603DE"/>
    <w:rsid w:val="00AE2007"/>
    <w:rsid w:val="00C40597"/>
    <w:rsid w:val="00DC36C9"/>
    <w:rsid w:val="00DD5A0C"/>
    <w:rsid w:val="00E14E36"/>
    <w:rsid w:val="00E7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36C9"/>
    <w:pPr>
      <w:ind w:left="720"/>
      <w:contextualSpacing/>
    </w:pPr>
    <w:rPr>
      <w:lang w:val="pt-BR"/>
    </w:rPr>
  </w:style>
  <w:style w:type="paragraph" w:styleId="NormalWeb">
    <w:name w:val="Normal (Web)"/>
    <w:basedOn w:val="Normal"/>
    <w:uiPriority w:val="99"/>
    <w:semiHidden/>
    <w:unhideWhenUsed/>
    <w:rsid w:val="00785756"/>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unhideWhenUsed/>
    <w:rsid w:val="00E14E36"/>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E14E36"/>
  </w:style>
  <w:style w:type="paragraph" w:styleId="Rodap">
    <w:name w:val="footer"/>
    <w:basedOn w:val="Normal"/>
    <w:link w:val="RodapChar"/>
    <w:uiPriority w:val="99"/>
    <w:unhideWhenUsed/>
    <w:rsid w:val="00E14E36"/>
    <w:pPr>
      <w:tabs>
        <w:tab w:val="center" w:pos="4419"/>
        <w:tab w:val="right" w:pos="8838"/>
      </w:tabs>
      <w:spacing w:after="0" w:line="240" w:lineRule="auto"/>
    </w:pPr>
  </w:style>
  <w:style w:type="character" w:customStyle="1" w:styleId="RodapChar">
    <w:name w:val="Rodapé Char"/>
    <w:basedOn w:val="Fontepargpadro"/>
    <w:link w:val="Rodap"/>
    <w:uiPriority w:val="99"/>
    <w:rsid w:val="00E14E36"/>
  </w:style>
  <w:style w:type="character" w:styleId="Hyperlink">
    <w:name w:val="Hyperlink"/>
    <w:basedOn w:val="Fontepargpadro"/>
    <w:uiPriority w:val="99"/>
    <w:unhideWhenUsed/>
    <w:rsid w:val="00C405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36C9"/>
    <w:pPr>
      <w:ind w:left="720"/>
      <w:contextualSpacing/>
    </w:pPr>
    <w:rPr>
      <w:lang w:val="pt-BR"/>
    </w:rPr>
  </w:style>
  <w:style w:type="paragraph" w:styleId="NormalWeb">
    <w:name w:val="Normal (Web)"/>
    <w:basedOn w:val="Normal"/>
    <w:uiPriority w:val="99"/>
    <w:semiHidden/>
    <w:unhideWhenUsed/>
    <w:rsid w:val="00785756"/>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unhideWhenUsed/>
    <w:rsid w:val="00E14E36"/>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E14E36"/>
  </w:style>
  <w:style w:type="paragraph" w:styleId="Rodap">
    <w:name w:val="footer"/>
    <w:basedOn w:val="Normal"/>
    <w:link w:val="RodapChar"/>
    <w:uiPriority w:val="99"/>
    <w:unhideWhenUsed/>
    <w:rsid w:val="00E14E36"/>
    <w:pPr>
      <w:tabs>
        <w:tab w:val="center" w:pos="4419"/>
        <w:tab w:val="right" w:pos="8838"/>
      </w:tabs>
      <w:spacing w:after="0" w:line="240" w:lineRule="auto"/>
    </w:pPr>
  </w:style>
  <w:style w:type="character" w:customStyle="1" w:styleId="RodapChar">
    <w:name w:val="Rodapé Char"/>
    <w:basedOn w:val="Fontepargpadro"/>
    <w:link w:val="Rodap"/>
    <w:uiPriority w:val="99"/>
    <w:rsid w:val="00E14E36"/>
  </w:style>
  <w:style w:type="character" w:styleId="Hyperlink">
    <w:name w:val="Hyperlink"/>
    <w:basedOn w:val="Fontepargpadro"/>
    <w:uiPriority w:val="99"/>
    <w:unhideWhenUsed/>
    <w:rsid w:val="00C40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Francilene</dc:creator>
  <cp:lastModifiedBy>DCOS</cp:lastModifiedBy>
  <cp:revision>2</cp:revision>
  <dcterms:created xsi:type="dcterms:W3CDTF">2013-10-31T15:29:00Z</dcterms:created>
  <dcterms:modified xsi:type="dcterms:W3CDTF">2013-10-31T15:29:00Z</dcterms:modified>
</cp:coreProperties>
</file>